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93" w:rsidRPr="00F33D93" w:rsidRDefault="00F33D93" w:rsidP="00F33D93">
      <w:pPr>
        <w:jc w:val="center"/>
        <w:rPr>
          <w:rFonts w:ascii="黑体" w:eastAsia="黑体" w:hAnsi="黑体"/>
          <w:b/>
          <w:sz w:val="36"/>
          <w:szCs w:val="36"/>
        </w:rPr>
      </w:pPr>
      <w:r w:rsidRPr="00F33D93">
        <w:rPr>
          <w:rFonts w:ascii="黑体" w:eastAsia="黑体" w:hAnsi="黑体" w:hint="eastAsia"/>
          <w:b/>
          <w:sz w:val="36"/>
          <w:szCs w:val="36"/>
        </w:rPr>
        <w:t>学员协议</w:t>
      </w:r>
    </w:p>
    <w:p w:rsidR="00F33D93" w:rsidRDefault="00F33D93" w:rsidP="00F33D93"/>
    <w:p w:rsidR="00ED0C0D" w:rsidRDefault="00F33D93" w:rsidP="00A469E3">
      <w:pPr>
        <w:spacing w:line="360" w:lineRule="auto"/>
      </w:pPr>
      <w:r>
        <w:rPr>
          <w:rFonts w:hint="eastAsia"/>
        </w:rPr>
        <w:t>甲方：</w:t>
      </w:r>
      <w:r w:rsidR="00B13B95">
        <w:rPr>
          <w:rFonts w:hint="eastAsia"/>
          <w:u w:val="single"/>
        </w:rPr>
        <w:t xml:space="preserve"> </w:t>
      </w:r>
      <w:r w:rsidR="00B13B95">
        <w:rPr>
          <w:u w:val="single"/>
        </w:rPr>
        <w:t xml:space="preserve">                 </w:t>
      </w:r>
      <w:r w:rsidR="00ED0C0D">
        <w:rPr>
          <w:rFonts w:hint="eastAsia"/>
        </w:rPr>
        <w:t xml:space="preserve"> </w:t>
      </w:r>
      <w:r w:rsidR="00ED0C0D">
        <w:t xml:space="preserve">         </w:t>
      </w:r>
      <w:r>
        <w:rPr>
          <w:rFonts w:hint="eastAsia"/>
        </w:rPr>
        <w:t>乙方：</w:t>
      </w:r>
      <w:r>
        <w:rPr>
          <w:rFonts w:hint="eastAsia"/>
        </w:rPr>
        <w:t>________________</w:t>
      </w:r>
    </w:p>
    <w:p w:rsidR="00A46612" w:rsidRDefault="00ED0C0D" w:rsidP="00A469E3">
      <w:pPr>
        <w:spacing w:line="360" w:lineRule="auto"/>
      </w:pPr>
      <w:r>
        <w:rPr>
          <w:rFonts w:hint="eastAsia"/>
        </w:rPr>
        <w:t xml:space="preserve"> </w:t>
      </w:r>
    </w:p>
    <w:p w:rsidR="00814043" w:rsidRDefault="00EB04AB" w:rsidP="00A469E3">
      <w:pPr>
        <w:spacing w:line="360" w:lineRule="auto"/>
      </w:pPr>
      <w:r>
        <w:rPr>
          <w:rFonts w:hint="eastAsia"/>
        </w:rPr>
        <w:t>为保证学习</w:t>
      </w:r>
      <w:r w:rsidR="00A46612">
        <w:rPr>
          <w:rFonts w:hint="eastAsia"/>
        </w:rPr>
        <w:t>效果，</w:t>
      </w:r>
      <w:r w:rsidR="00814043">
        <w:rPr>
          <w:rFonts w:hint="eastAsia"/>
        </w:rPr>
        <w:t>为学员提供便捷</w:t>
      </w:r>
      <w:r w:rsidR="00E83B16">
        <w:rPr>
          <w:rFonts w:hint="eastAsia"/>
        </w:rPr>
        <w:t>、高效的学习服务</w:t>
      </w:r>
      <w:r w:rsidR="00814043">
        <w:rPr>
          <w:rFonts w:hint="eastAsia"/>
        </w:rPr>
        <w:t>，</w:t>
      </w:r>
      <w:r w:rsidR="00F33D93">
        <w:rPr>
          <w:rFonts w:hint="eastAsia"/>
        </w:rPr>
        <w:t>经甲乙双方</w:t>
      </w:r>
      <w:r w:rsidR="00814043">
        <w:rPr>
          <w:rFonts w:hint="eastAsia"/>
        </w:rPr>
        <w:t>友好协商签署本协议。</w:t>
      </w:r>
    </w:p>
    <w:p w:rsidR="00FE6812" w:rsidRDefault="000754DE" w:rsidP="00A469E3">
      <w:pPr>
        <w:spacing w:line="360" w:lineRule="auto"/>
      </w:pPr>
      <w:r>
        <w:rPr>
          <w:rFonts w:hint="eastAsia"/>
        </w:rPr>
        <w:t>一、学习周期：</w:t>
      </w:r>
      <w:r w:rsidR="00EE7518">
        <w:rPr>
          <w:rFonts w:hint="eastAsia"/>
        </w:rPr>
        <w:t>自</w:t>
      </w:r>
      <w:r w:rsidR="00E34E68">
        <w:rPr>
          <w:rFonts w:hint="eastAsia"/>
        </w:rPr>
        <w:t>学员</w:t>
      </w:r>
      <w:proofErr w:type="gramStart"/>
      <w:r w:rsidR="00EE7518">
        <w:rPr>
          <w:rFonts w:hint="eastAsia"/>
        </w:rPr>
        <w:t>开通线</w:t>
      </w:r>
      <w:proofErr w:type="gramEnd"/>
      <w:r w:rsidR="00EE7518">
        <w:rPr>
          <w:rFonts w:hint="eastAsia"/>
        </w:rPr>
        <w:t>上</w:t>
      </w:r>
      <w:r w:rsidR="008D784A">
        <w:rPr>
          <w:rFonts w:hint="eastAsia"/>
        </w:rPr>
        <w:t>学习</w:t>
      </w:r>
      <w:r w:rsidR="00E34E68">
        <w:rPr>
          <w:rFonts w:hint="eastAsia"/>
        </w:rPr>
        <w:t>账户之日起</w:t>
      </w:r>
      <w:r w:rsidR="008D784A">
        <w:rPr>
          <w:rFonts w:hint="eastAsia"/>
        </w:rPr>
        <w:t>，有效期</w:t>
      </w:r>
      <w:r w:rsidR="00E34E68">
        <w:rPr>
          <w:rFonts w:hint="eastAsia"/>
        </w:rPr>
        <w:t>1</w:t>
      </w:r>
      <w:r w:rsidR="00E34E68">
        <w:rPr>
          <w:rFonts w:hint="eastAsia"/>
        </w:rPr>
        <w:t>年；</w:t>
      </w:r>
    </w:p>
    <w:p w:rsidR="00FE6812" w:rsidRDefault="00092D70" w:rsidP="00A469E3">
      <w:pPr>
        <w:spacing w:line="360" w:lineRule="auto"/>
      </w:pPr>
      <w:r>
        <w:rPr>
          <w:rFonts w:hint="eastAsia"/>
        </w:rPr>
        <w:t>二、学习形式</w:t>
      </w:r>
      <w:r w:rsidR="00B53A78">
        <w:rPr>
          <w:rFonts w:hint="eastAsia"/>
        </w:rPr>
        <w:t>：</w:t>
      </w:r>
      <w:r w:rsidR="00B53A78" w:rsidRPr="00B53A78">
        <w:rPr>
          <w:rFonts w:hint="eastAsia"/>
        </w:rPr>
        <w:t>碳排放领域专项技术人才培训主要采用网络在线点播教学方式，通过公共服务听课平台</w:t>
      </w:r>
      <w:r w:rsidR="00B53A78" w:rsidRPr="00B53A78">
        <w:rPr>
          <w:rFonts w:hint="eastAsia"/>
        </w:rPr>
        <w:t xml:space="preserve">http://tpfpx.camerjy.org.cn/query.aspx </w:t>
      </w:r>
      <w:r w:rsidR="00B53A78" w:rsidRPr="00B53A78">
        <w:rPr>
          <w:rFonts w:hint="eastAsia"/>
        </w:rPr>
        <w:t>进行授课与学习。</w:t>
      </w:r>
    </w:p>
    <w:p w:rsidR="00E34E68" w:rsidRDefault="00220F94" w:rsidP="00A469E3">
      <w:pPr>
        <w:widowControl/>
        <w:spacing w:line="360" w:lineRule="auto"/>
        <w:jc w:val="left"/>
        <w:textAlignment w:val="center"/>
      </w:pPr>
      <w:r>
        <w:rPr>
          <w:rFonts w:hint="eastAsia"/>
        </w:rPr>
        <w:t>三、报名</w:t>
      </w:r>
      <w:r w:rsidR="00F33D93">
        <w:rPr>
          <w:rFonts w:hint="eastAsia"/>
        </w:rPr>
        <w:t>费用</w:t>
      </w:r>
      <w:r w:rsidR="008D784A">
        <w:rPr>
          <w:rFonts w:hint="eastAsia"/>
        </w:rPr>
        <w:t>（请根据实际情况勾选）</w:t>
      </w:r>
      <w:r w:rsidR="00F33D93">
        <w:rPr>
          <w:rFonts w:hint="eastAsia"/>
        </w:rPr>
        <w:t>：</w:t>
      </w:r>
    </w:p>
    <w:p w:rsidR="00E34E68" w:rsidRDefault="005E3854" w:rsidP="00A469E3">
      <w:pPr>
        <w:widowControl/>
        <w:spacing w:line="360" w:lineRule="auto"/>
        <w:jc w:val="left"/>
        <w:textAlignment w:val="center"/>
        <w:rPr>
          <w:rFonts w:ascii="宋体" w:hAnsi="宋体" w:cs="宋体"/>
          <w:color w:val="2C2C2C"/>
          <w:kern w:val="0"/>
          <w:sz w:val="22"/>
          <w:lang w:bidi="ar"/>
        </w:rPr>
      </w:pPr>
      <w:r>
        <w:rPr>
          <w:rFonts w:ascii="宋体" w:hAnsi="宋体" w:cs="宋体" w:hint="eastAsia"/>
          <w:color w:val="2C2C2C"/>
          <w:kern w:val="0"/>
          <w:sz w:val="22"/>
          <w:lang w:bidi="ar"/>
        </w:rPr>
        <w:t>1、</w:t>
      </w:r>
      <w:r w:rsidR="00E34E68">
        <w:rPr>
          <w:rFonts w:ascii="宋体" w:hAnsi="宋体" w:cs="宋体" w:hint="eastAsia"/>
          <w:color w:val="2C2C2C"/>
          <w:kern w:val="0"/>
          <w:sz w:val="22"/>
          <w:lang w:bidi="ar"/>
        </w:rPr>
        <w:t>□碳排放咨询（初级）</w:t>
      </w:r>
      <w:r w:rsidR="00E34E68" w:rsidRPr="00E34E68">
        <w:rPr>
          <w:rFonts w:ascii="宋体" w:hAnsi="宋体" w:cs="宋体" w:hint="eastAsia"/>
          <w:color w:val="2C2C2C"/>
          <w:kern w:val="0"/>
          <w:sz w:val="22"/>
          <w:lang w:bidi="ar"/>
        </w:rPr>
        <w:t>□碳排放管理技术（初级）</w:t>
      </w:r>
      <w:r w:rsidR="00E34E68">
        <w:rPr>
          <w:rFonts w:ascii="宋体" w:hAnsi="宋体" w:cs="宋体" w:hint="eastAsia"/>
          <w:color w:val="2C2C2C"/>
          <w:kern w:val="0"/>
          <w:sz w:val="22"/>
          <w:lang w:bidi="ar"/>
        </w:rPr>
        <w:t>、</w:t>
      </w:r>
      <w:r w:rsidR="00E34E68" w:rsidRPr="00E34E68">
        <w:rPr>
          <w:rFonts w:ascii="宋体" w:hAnsi="宋体" w:cs="宋体" w:hint="eastAsia"/>
          <w:color w:val="2C2C2C"/>
          <w:kern w:val="0"/>
          <w:sz w:val="22"/>
          <w:lang w:bidi="ar"/>
        </w:rPr>
        <w:t>□</w:t>
      </w:r>
      <w:proofErr w:type="gramStart"/>
      <w:r w:rsidR="00E34E68" w:rsidRPr="00E34E68">
        <w:rPr>
          <w:rFonts w:ascii="宋体" w:hAnsi="宋体" w:cs="宋体" w:hint="eastAsia"/>
          <w:color w:val="2C2C2C"/>
          <w:kern w:val="0"/>
          <w:sz w:val="22"/>
          <w:lang w:bidi="ar"/>
        </w:rPr>
        <w:t>碳交易</w:t>
      </w:r>
      <w:proofErr w:type="gramEnd"/>
      <w:r w:rsidR="00E34E68" w:rsidRPr="00E34E68">
        <w:rPr>
          <w:rFonts w:ascii="宋体" w:hAnsi="宋体" w:cs="宋体" w:hint="eastAsia"/>
          <w:color w:val="2C2C2C"/>
          <w:kern w:val="0"/>
          <w:sz w:val="22"/>
          <w:lang w:bidi="ar"/>
        </w:rPr>
        <w:t>管理技术（初级）</w:t>
      </w:r>
      <w:r w:rsidR="00E34E68">
        <w:rPr>
          <w:rFonts w:ascii="宋体" w:hAnsi="宋体" w:cs="宋体" w:hint="eastAsia"/>
          <w:color w:val="2C2C2C"/>
          <w:kern w:val="0"/>
          <w:sz w:val="22"/>
          <w:lang w:bidi="ar"/>
        </w:rPr>
        <w:t>、</w:t>
      </w:r>
      <w:r w:rsidR="00E34E68" w:rsidRPr="00E34E68">
        <w:rPr>
          <w:rFonts w:ascii="宋体" w:hAnsi="宋体" w:cs="宋体" w:hint="eastAsia"/>
          <w:color w:val="2C2C2C"/>
          <w:kern w:val="0"/>
          <w:sz w:val="22"/>
          <w:lang w:bidi="ar"/>
        </w:rPr>
        <w:t>□</w:t>
      </w:r>
      <w:proofErr w:type="gramStart"/>
      <w:r w:rsidR="00E34E68" w:rsidRPr="00E34E68">
        <w:rPr>
          <w:rFonts w:ascii="宋体" w:hAnsi="宋体" w:cs="宋体" w:hint="eastAsia"/>
          <w:color w:val="2C2C2C"/>
          <w:kern w:val="0"/>
          <w:sz w:val="22"/>
          <w:lang w:bidi="ar"/>
        </w:rPr>
        <w:t>碳资产</w:t>
      </w:r>
      <w:proofErr w:type="gramEnd"/>
      <w:r w:rsidR="00E34E68" w:rsidRPr="00E34E68">
        <w:rPr>
          <w:rFonts w:ascii="宋体" w:hAnsi="宋体" w:cs="宋体" w:hint="eastAsia"/>
          <w:color w:val="2C2C2C"/>
          <w:kern w:val="0"/>
          <w:sz w:val="22"/>
          <w:lang w:bidi="ar"/>
        </w:rPr>
        <w:t>管理技术（初级）</w:t>
      </w:r>
      <w:r w:rsidR="00E34E68">
        <w:rPr>
          <w:rFonts w:ascii="宋体" w:hAnsi="宋体" w:cs="宋体" w:hint="eastAsia"/>
          <w:color w:val="2C2C2C"/>
          <w:kern w:val="0"/>
          <w:sz w:val="22"/>
          <w:lang w:bidi="ar"/>
        </w:rPr>
        <w:t>，费用</w:t>
      </w:r>
      <w:r w:rsidR="006A770C">
        <w:rPr>
          <w:rFonts w:ascii="宋体" w:hAnsi="宋体" w:cs="宋体"/>
          <w:color w:val="2C2C2C"/>
          <w:kern w:val="0"/>
          <w:sz w:val="22"/>
          <w:lang w:bidi="ar"/>
        </w:rPr>
        <w:t>1980</w:t>
      </w:r>
      <w:r w:rsidR="00E34E68">
        <w:rPr>
          <w:rFonts w:ascii="宋体" w:hAnsi="宋体" w:cs="宋体"/>
          <w:color w:val="2C2C2C"/>
          <w:kern w:val="0"/>
          <w:sz w:val="22"/>
          <w:lang w:bidi="ar"/>
        </w:rPr>
        <w:t>元</w:t>
      </w:r>
      <w:r w:rsidR="00E34E68">
        <w:rPr>
          <w:rFonts w:ascii="宋体" w:hAnsi="宋体" w:cs="宋体" w:hint="eastAsia"/>
          <w:color w:val="2C2C2C"/>
          <w:kern w:val="0"/>
          <w:sz w:val="22"/>
          <w:lang w:bidi="ar"/>
        </w:rPr>
        <w:t>；</w:t>
      </w:r>
    </w:p>
    <w:p w:rsidR="005E3854" w:rsidRDefault="005E3854" w:rsidP="00A469E3">
      <w:pPr>
        <w:widowControl/>
        <w:spacing w:line="360" w:lineRule="auto"/>
        <w:jc w:val="left"/>
        <w:textAlignment w:val="center"/>
        <w:rPr>
          <w:rFonts w:ascii="宋体" w:hAnsi="宋体" w:cs="宋体"/>
          <w:color w:val="2C2C2C"/>
          <w:kern w:val="0"/>
          <w:sz w:val="22"/>
          <w:lang w:bidi="ar"/>
        </w:rPr>
      </w:pPr>
      <w:r>
        <w:rPr>
          <w:rFonts w:ascii="宋体" w:hAnsi="宋体" w:cs="宋体"/>
          <w:color w:val="2C2C2C"/>
          <w:kern w:val="0"/>
          <w:sz w:val="22"/>
          <w:lang w:bidi="ar"/>
        </w:rPr>
        <w:t>2</w:t>
      </w:r>
      <w:r>
        <w:rPr>
          <w:rFonts w:ascii="宋体" w:hAnsi="宋体" w:cs="宋体" w:hint="eastAsia"/>
          <w:color w:val="2C2C2C"/>
          <w:kern w:val="0"/>
          <w:sz w:val="22"/>
          <w:lang w:bidi="ar"/>
        </w:rPr>
        <w:t>、</w:t>
      </w:r>
      <w:r w:rsidR="00E34E68">
        <w:rPr>
          <w:rFonts w:ascii="宋体" w:hAnsi="宋体" w:cs="宋体" w:hint="eastAsia"/>
          <w:color w:val="2C2C2C"/>
          <w:kern w:val="0"/>
          <w:sz w:val="22"/>
          <w:lang w:bidi="ar"/>
        </w:rPr>
        <w:t>□碳排放咨询（中级）、</w:t>
      </w:r>
      <w:r w:rsidR="00E34E68" w:rsidRPr="00E34E68">
        <w:rPr>
          <w:rFonts w:ascii="宋体" w:hAnsi="宋体" w:cs="宋体" w:hint="eastAsia"/>
          <w:color w:val="2C2C2C"/>
          <w:kern w:val="0"/>
          <w:sz w:val="22"/>
          <w:lang w:bidi="ar"/>
        </w:rPr>
        <w:t>□碳排放管理技术（中级）</w:t>
      </w:r>
      <w:r>
        <w:rPr>
          <w:rFonts w:ascii="宋体" w:hAnsi="宋体" w:cs="宋体" w:hint="eastAsia"/>
          <w:color w:val="2C2C2C"/>
          <w:kern w:val="0"/>
          <w:sz w:val="22"/>
          <w:lang w:bidi="ar"/>
        </w:rPr>
        <w:t>、</w:t>
      </w:r>
      <w:r w:rsidRPr="005E3854">
        <w:rPr>
          <w:rFonts w:ascii="宋体" w:hAnsi="宋体" w:cs="宋体" w:hint="eastAsia"/>
          <w:color w:val="2C2C2C"/>
          <w:kern w:val="0"/>
          <w:sz w:val="22"/>
          <w:lang w:bidi="ar"/>
        </w:rPr>
        <w:t>□</w:t>
      </w:r>
      <w:proofErr w:type="gramStart"/>
      <w:r w:rsidRPr="005E3854">
        <w:rPr>
          <w:rFonts w:ascii="宋体" w:hAnsi="宋体" w:cs="宋体" w:hint="eastAsia"/>
          <w:color w:val="2C2C2C"/>
          <w:kern w:val="0"/>
          <w:sz w:val="22"/>
          <w:lang w:bidi="ar"/>
        </w:rPr>
        <w:t>碳交易</w:t>
      </w:r>
      <w:proofErr w:type="gramEnd"/>
      <w:r w:rsidRPr="005E3854">
        <w:rPr>
          <w:rFonts w:ascii="宋体" w:hAnsi="宋体" w:cs="宋体" w:hint="eastAsia"/>
          <w:color w:val="2C2C2C"/>
          <w:kern w:val="0"/>
          <w:sz w:val="22"/>
          <w:lang w:bidi="ar"/>
        </w:rPr>
        <w:t>管理技术（中级）</w:t>
      </w:r>
      <w:r>
        <w:rPr>
          <w:rFonts w:ascii="宋体" w:hAnsi="宋体" w:cs="宋体" w:hint="eastAsia"/>
          <w:color w:val="2C2C2C"/>
          <w:kern w:val="0"/>
          <w:sz w:val="22"/>
          <w:lang w:bidi="ar"/>
        </w:rPr>
        <w:t>、</w:t>
      </w:r>
      <w:r w:rsidRPr="005E3854">
        <w:rPr>
          <w:rFonts w:ascii="宋体" w:hAnsi="宋体" w:cs="宋体" w:hint="eastAsia"/>
          <w:color w:val="2C2C2C"/>
          <w:kern w:val="0"/>
          <w:sz w:val="22"/>
          <w:lang w:bidi="ar"/>
        </w:rPr>
        <w:t>□</w:t>
      </w:r>
      <w:proofErr w:type="gramStart"/>
      <w:r w:rsidRPr="005E3854">
        <w:rPr>
          <w:rFonts w:ascii="宋体" w:hAnsi="宋体" w:cs="宋体" w:hint="eastAsia"/>
          <w:color w:val="2C2C2C"/>
          <w:kern w:val="0"/>
          <w:sz w:val="22"/>
          <w:lang w:bidi="ar"/>
        </w:rPr>
        <w:t>碳资产</w:t>
      </w:r>
      <w:proofErr w:type="gramEnd"/>
      <w:r w:rsidRPr="005E3854">
        <w:rPr>
          <w:rFonts w:ascii="宋体" w:hAnsi="宋体" w:cs="宋体" w:hint="eastAsia"/>
          <w:color w:val="2C2C2C"/>
          <w:kern w:val="0"/>
          <w:sz w:val="22"/>
          <w:lang w:bidi="ar"/>
        </w:rPr>
        <w:t>管理技术（中级）</w:t>
      </w:r>
      <w:r>
        <w:rPr>
          <w:rFonts w:ascii="宋体" w:hAnsi="宋体" w:cs="宋体" w:hint="eastAsia"/>
          <w:color w:val="2C2C2C"/>
          <w:kern w:val="0"/>
          <w:sz w:val="22"/>
          <w:lang w:bidi="ar"/>
        </w:rPr>
        <w:t>，费用为</w:t>
      </w:r>
      <w:r w:rsidR="006A770C">
        <w:rPr>
          <w:rFonts w:ascii="宋体" w:hAnsi="宋体" w:cs="宋体"/>
          <w:color w:val="2C2C2C"/>
          <w:kern w:val="0"/>
          <w:sz w:val="22"/>
          <w:lang w:bidi="ar"/>
        </w:rPr>
        <w:t>2980</w:t>
      </w:r>
      <w:r>
        <w:rPr>
          <w:rFonts w:ascii="宋体" w:hAnsi="宋体" w:cs="宋体"/>
          <w:color w:val="2C2C2C"/>
          <w:kern w:val="0"/>
          <w:sz w:val="22"/>
          <w:lang w:bidi="ar"/>
        </w:rPr>
        <w:t>元</w:t>
      </w:r>
      <w:r>
        <w:rPr>
          <w:rFonts w:ascii="宋体" w:hAnsi="宋体" w:cs="宋体" w:hint="eastAsia"/>
          <w:color w:val="2C2C2C"/>
          <w:kern w:val="0"/>
          <w:sz w:val="22"/>
          <w:lang w:bidi="ar"/>
        </w:rPr>
        <w:t>；</w:t>
      </w:r>
    </w:p>
    <w:p w:rsidR="00E34E68" w:rsidRDefault="005E3854" w:rsidP="00A469E3">
      <w:pPr>
        <w:widowControl/>
        <w:spacing w:line="360" w:lineRule="auto"/>
        <w:jc w:val="left"/>
        <w:textAlignment w:val="center"/>
        <w:rPr>
          <w:rFonts w:ascii="宋体" w:hAnsi="宋体" w:cs="宋体"/>
          <w:color w:val="2C2C2C"/>
          <w:kern w:val="0"/>
          <w:sz w:val="22"/>
          <w:lang w:bidi="ar"/>
        </w:rPr>
      </w:pPr>
      <w:r>
        <w:rPr>
          <w:rFonts w:ascii="宋体" w:hAnsi="宋体" w:cs="宋体"/>
          <w:color w:val="2C2C2C"/>
          <w:kern w:val="0"/>
          <w:sz w:val="22"/>
          <w:lang w:bidi="ar"/>
        </w:rPr>
        <w:t>3</w:t>
      </w:r>
      <w:r>
        <w:rPr>
          <w:rFonts w:ascii="宋体" w:hAnsi="宋体" w:cs="宋体" w:hint="eastAsia"/>
          <w:color w:val="2C2C2C"/>
          <w:kern w:val="0"/>
          <w:sz w:val="22"/>
          <w:lang w:bidi="ar"/>
        </w:rPr>
        <w:t>、</w:t>
      </w:r>
      <w:r w:rsidR="00E34E68">
        <w:rPr>
          <w:rFonts w:ascii="宋体" w:hAnsi="宋体" w:cs="宋体" w:hint="eastAsia"/>
          <w:color w:val="2C2C2C"/>
          <w:kern w:val="0"/>
          <w:sz w:val="22"/>
          <w:lang w:bidi="ar"/>
        </w:rPr>
        <w:t>□碳排放咨询（高级）</w:t>
      </w:r>
      <w:r w:rsidR="00116998">
        <w:rPr>
          <w:rFonts w:ascii="宋体" w:hAnsi="宋体" w:cs="宋体" w:hint="eastAsia"/>
          <w:color w:val="2C2C2C"/>
          <w:kern w:val="0"/>
          <w:sz w:val="22"/>
          <w:lang w:bidi="ar"/>
        </w:rPr>
        <w:t>、</w:t>
      </w:r>
      <w:r w:rsidR="00E34E68">
        <w:rPr>
          <w:rFonts w:ascii="宋体" w:hAnsi="宋体" w:cs="宋体" w:hint="eastAsia"/>
          <w:color w:val="2C2C2C"/>
          <w:kern w:val="0"/>
          <w:sz w:val="22"/>
          <w:lang w:bidi="ar"/>
        </w:rPr>
        <w:t>□碳排放管理技术（高级）</w:t>
      </w:r>
      <w:r w:rsidR="00116998">
        <w:rPr>
          <w:rFonts w:ascii="宋体" w:hAnsi="宋体" w:cs="宋体" w:hint="eastAsia"/>
          <w:color w:val="2C2C2C"/>
          <w:kern w:val="0"/>
          <w:sz w:val="22"/>
          <w:lang w:bidi="ar"/>
        </w:rPr>
        <w:t>、</w:t>
      </w:r>
      <w:r w:rsidR="00E34E68">
        <w:rPr>
          <w:rFonts w:ascii="宋体" w:hAnsi="宋体" w:cs="宋体" w:hint="eastAsia"/>
          <w:color w:val="2C2C2C"/>
          <w:kern w:val="0"/>
          <w:sz w:val="22"/>
          <w:lang w:bidi="ar"/>
        </w:rPr>
        <w:t>□碳交易管理技术（高级）</w:t>
      </w:r>
      <w:r w:rsidR="00116998">
        <w:rPr>
          <w:rFonts w:ascii="宋体" w:hAnsi="宋体" w:cs="宋体" w:hint="eastAsia"/>
          <w:color w:val="2C2C2C"/>
          <w:kern w:val="0"/>
          <w:sz w:val="22"/>
          <w:lang w:bidi="ar"/>
        </w:rPr>
        <w:t>、</w:t>
      </w:r>
      <w:r w:rsidR="00E34E68">
        <w:rPr>
          <w:rFonts w:ascii="宋体" w:hAnsi="宋体" w:cs="宋体" w:hint="eastAsia"/>
          <w:color w:val="2C2C2C"/>
          <w:kern w:val="0"/>
          <w:sz w:val="22"/>
          <w:lang w:bidi="ar"/>
        </w:rPr>
        <w:t>□碳资产管理技术（高级）</w:t>
      </w:r>
      <w:r w:rsidR="00116998">
        <w:rPr>
          <w:rFonts w:ascii="宋体" w:hAnsi="宋体" w:cs="宋体" w:hint="eastAsia"/>
          <w:color w:val="2C2C2C"/>
          <w:kern w:val="0"/>
          <w:sz w:val="22"/>
          <w:lang w:bidi="ar"/>
        </w:rPr>
        <w:t>，费用为</w:t>
      </w:r>
      <w:r w:rsidR="006A770C">
        <w:rPr>
          <w:rFonts w:ascii="宋体" w:hAnsi="宋体" w:cs="宋体"/>
          <w:color w:val="2C2C2C"/>
          <w:kern w:val="0"/>
          <w:sz w:val="22"/>
          <w:lang w:bidi="ar"/>
        </w:rPr>
        <w:t>3980</w:t>
      </w:r>
      <w:bookmarkStart w:id="0" w:name="_GoBack"/>
      <w:bookmarkEnd w:id="0"/>
      <w:r w:rsidR="00116998">
        <w:rPr>
          <w:rFonts w:ascii="宋体" w:hAnsi="宋体" w:cs="宋体"/>
          <w:color w:val="2C2C2C"/>
          <w:kern w:val="0"/>
          <w:sz w:val="22"/>
          <w:lang w:bidi="ar"/>
        </w:rPr>
        <w:t>元</w:t>
      </w:r>
      <w:r w:rsidR="00116998">
        <w:rPr>
          <w:rFonts w:ascii="宋体" w:hAnsi="宋体" w:cs="宋体" w:hint="eastAsia"/>
          <w:color w:val="2C2C2C"/>
          <w:kern w:val="0"/>
          <w:sz w:val="22"/>
          <w:lang w:bidi="ar"/>
        </w:rPr>
        <w:t>。</w:t>
      </w:r>
    </w:p>
    <w:p w:rsidR="00FE6812" w:rsidRDefault="00AC5719" w:rsidP="00DC7F47">
      <w:pPr>
        <w:spacing w:line="360" w:lineRule="auto"/>
      </w:pPr>
      <w:r>
        <w:rPr>
          <w:rFonts w:hint="eastAsia"/>
        </w:rPr>
        <w:t>四、</w:t>
      </w:r>
      <w:r w:rsidR="00861923">
        <w:rPr>
          <w:rFonts w:hint="eastAsia"/>
        </w:rPr>
        <w:t>甲方权利义务：</w:t>
      </w:r>
    </w:p>
    <w:p w:rsidR="00FE6812" w:rsidRDefault="00F33D93" w:rsidP="00DC7F47">
      <w:pPr>
        <w:spacing w:line="360" w:lineRule="auto"/>
      </w:pPr>
      <w:r>
        <w:rPr>
          <w:rFonts w:hint="eastAsia"/>
        </w:rPr>
        <w:t>1.</w:t>
      </w:r>
      <w:r w:rsidR="00DC7F47">
        <w:rPr>
          <w:rFonts w:hint="eastAsia"/>
        </w:rPr>
        <w:t>甲方在学员报名</w:t>
      </w:r>
      <w:r w:rsidR="00220F94">
        <w:rPr>
          <w:rFonts w:hint="eastAsia"/>
        </w:rPr>
        <w:t>资料审核完毕，收到报名</w:t>
      </w:r>
      <w:r w:rsidR="00DC7F47">
        <w:rPr>
          <w:rFonts w:hint="eastAsia"/>
        </w:rPr>
        <w:t>费后，在</w:t>
      </w:r>
      <w:r w:rsidR="00EF6013">
        <w:t>2</w:t>
      </w:r>
      <w:r w:rsidR="00DC7F47">
        <w:t>个工作日</w:t>
      </w:r>
      <w:r w:rsidR="00EF6013">
        <w:t>内</w:t>
      </w:r>
      <w:r w:rsidR="00DC7F47">
        <w:rPr>
          <w:rFonts w:hint="eastAsia"/>
        </w:rPr>
        <w:t>，将学员信息上报</w:t>
      </w:r>
      <w:proofErr w:type="gramStart"/>
      <w:r w:rsidR="00DC7F47">
        <w:rPr>
          <w:rFonts w:hint="eastAsia"/>
        </w:rPr>
        <w:t>至教学</w:t>
      </w:r>
      <w:proofErr w:type="gramEnd"/>
      <w:r w:rsidR="00DC7F47">
        <w:rPr>
          <w:rFonts w:hint="eastAsia"/>
        </w:rPr>
        <w:t>平台</w:t>
      </w:r>
      <w:r w:rsidR="00A542DB">
        <w:rPr>
          <w:rFonts w:hint="eastAsia"/>
        </w:rPr>
        <w:t>，为学员</w:t>
      </w:r>
      <w:r w:rsidR="00DC7F47">
        <w:rPr>
          <w:rFonts w:hint="eastAsia"/>
        </w:rPr>
        <w:t>在教学平台完成线上课程</w:t>
      </w:r>
      <w:r w:rsidR="00A542DB">
        <w:rPr>
          <w:rFonts w:hint="eastAsia"/>
        </w:rPr>
        <w:t>提供问询、技术支持等服务</w:t>
      </w:r>
      <w:r w:rsidR="00DC7F47">
        <w:rPr>
          <w:rFonts w:hint="eastAsia"/>
        </w:rPr>
        <w:t>。</w:t>
      </w:r>
    </w:p>
    <w:p w:rsidR="00FE6812" w:rsidRDefault="00F33D93" w:rsidP="00DC7F47">
      <w:pPr>
        <w:spacing w:line="360" w:lineRule="auto"/>
      </w:pPr>
      <w:r>
        <w:rPr>
          <w:rFonts w:hint="eastAsia"/>
        </w:rPr>
        <w:t>2.</w:t>
      </w:r>
      <w:r w:rsidR="00DA1365">
        <w:rPr>
          <w:rFonts w:hint="eastAsia"/>
        </w:rPr>
        <w:t>甲方</w:t>
      </w:r>
      <w:r w:rsidR="00A542DB">
        <w:rPr>
          <w:rFonts w:hint="eastAsia"/>
        </w:rPr>
        <w:t>在乙方完成已修课时但未通过考核时，提供免费补考一次</w:t>
      </w:r>
      <w:r>
        <w:rPr>
          <w:rFonts w:hint="eastAsia"/>
        </w:rPr>
        <w:t>。</w:t>
      </w:r>
      <w:r w:rsidR="00A542DB">
        <w:rPr>
          <w:rFonts w:hint="eastAsia"/>
        </w:rPr>
        <w:t>乙方在知晓首次考核未通过后，需在</w:t>
      </w:r>
      <w:r w:rsidR="00A542DB">
        <w:rPr>
          <w:rFonts w:hint="eastAsia"/>
        </w:rPr>
        <w:t>7</w:t>
      </w:r>
      <w:r w:rsidR="00A542DB">
        <w:rPr>
          <w:rFonts w:hint="eastAsia"/>
        </w:rPr>
        <w:t>日内向甲方</w:t>
      </w:r>
      <w:r w:rsidR="00645C2D">
        <w:rPr>
          <w:rFonts w:hint="eastAsia"/>
        </w:rPr>
        <w:t>提出</w:t>
      </w:r>
      <w:r w:rsidR="00A542DB">
        <w:rPr>
          <w:rFonts w:hint="eastAsia"/>
        </w:rPr>
        <w:t>申请。甲方审核合格后，由甲方负责为乙方办理补考手续。</w:t>
      </w:r>
    </w:p>
    <w:p w:rsidR="00A542DB" w:rsidRDefault="00F33D93" w:rsidP="00DC7F47">
      <w:pPr>
        <w:spacing w:line="360" w:lineRule="auto"/>
      </w:pPr>
      <w:r>
        <w:rPr>
          <w:rFonts w:hint="eastAsia"/>
        </w:rPr>
        <w:t>3.</w:t>
      </w:r>
      <w:r w:rsidR="00A542DB">
        <w:t>学员成绩公布后</w:t>
      </w:r>
      <w:r w:rsidR="00A542DB">
        <w:rPr>
          <w:rFonts w:hint="eastAsia"/>
        </w:rPr>
        <w:t>，</w:t>
      </w:r>
      <w:r w:rsidR="003F061D">
        <w:rPr>
          <w:rFonts w:hint="eastAsia"/>
        </w:rPr>
        <w:t>对考核合格、</w:t>
      </w:r>
      <w:r w:rsidR="00A542DB">
        <w:rPr>
          <w:rFonts w:hint="eastAsia"/>
        </w:rPr>
        <w:t>个</w:t>
      </w:r>
      <w:r w:rsidR="003F061D">
        <w:rPr>
          <w:rFonts w:hint="eastAsia"/>
        </w:rPr>
        <w:t>人材料齐备的学员</w:t>
      </w:r>
      <w:r w:rsidR="00A542DB">
        <w:rPr>
          <w:rFonts w:hint="eastAsia"/>
        </w:rPr>
        <w:t>，</w:t>
      </w:r>
      <w:r w:rsidR="00A542DB">
        <w:t>经工业和信息化部教育与考试中心审核通过后</w:t>
      </w:r>
      <w:r w:rsidR="00A542DB">
        <w:rPr>
          <w:rFonts w:hint="eastAsia"/>
        </w:rPr>
        <w:t>，甲方</w:t>
      </w:r>
      <w:r w:rsidR="00A542DB">
        <w:t>在</w:t>
      </w:r>
      <w:r w:rsidR="00A542DB">
        <w:rPr>
          <w:rFonts w:hint="eastAsia"/>
        </w:rPr>
        <w:t>6</w:t>
      </w:r>
      <w:r w:rsidR="00A542DB">
        <w:t>0</w:t>
      </w:r>
      <w:r w:rsidR="00A542DB">
        <w:t>个工作日</w:t>
      </w:r>
      <w:r w:rsidR="00A542DB">
        <w:rPr>
          <w:rFonts w:hint="eastAsia"/>
        </w:rPr>
        <w:t>内负责协调《专项技术证书》</w:t>
      </w:r>
      <w:r w:rsidR="003F061D">
        <w:rPr>
          <w:rFonts w:hint="eastAsia"/>
        </w:rPr>
        <w:t>颁发</w:t>
      </w:r>
      <w:r w:rsidR="00A542DB">
        <w:rPr>
          <w:rFonts w:hint="eastAsia"/>
        </w:rPr>
        <w:t>。</w:t>
      </w:r>
    </w:p>
    <w:p w:rsidR="00FE6812" w:rsidRDefault="00A542DB" w:rsidP="00DC7F47">
      <w:pPr>
        <w:spacing w:line="360" w:lineRule="auto"/>
      </w:pPr>
      <w:r>
        <w:t>4.</w:t>
      </w:r>
      <w:r w:rsidR="00BE26C0">
        <w:t>乙方成绩合格并通过审核取得证书后</w:t>
      </w:r>
      <w:r w:rsidR="00BE26C0">
        <w:rPr>
          <w:rFonts w:hint="eastAsia"/>
        </w:rPr>
        <w:t>，</w:t>
      </w:r>
      <w:r>
        <w:rPr>
          <w:rFonts w:hint="eastAsia"/>
        </w:rPr>
        <w:t>甲方应及时将乙方证书在</w:t>
      </w:r>
      <w:r>
        <w:rPr>
          <w:rFonts w:hint="eastAsia"/>
        </w:rPr>
        <w:t>7</w:t>
      </w:r>
      <w:r w:rsidR="00BE26C0">
        <w:rPr>
          <w:rFonts w:hint="eastAsia"/>
        </w:rPr>
        <w:t>个工作日内发</w:t>
      </w:r>
      <w:r w:rsidR="00C35542">
        <w:rPr>
          <w:rFonts w:hint="eastAsia"/>
        </w:rPr>
        <w:t>送给</w:t>
      </w:r>
      <w:r w:rsidR="00BE26C0">
        <w:rPr>
          <w:rFonts w:hint="eastAsia"/>
        </w:rPr>
        <w:t>乙方，</w:t>
      </w:r>
      <w:r w:rsidR="00BE26C0" w:rsidRPr="00BE26C0">
        <w:rPr>
          <w:rFonts w:hint="eastAsia"/>
        </w:rPr>
        <w:t>甲方不得以任何理由扣留考核合格学员的证书。</w:t>
      </w:r>
    </w:p>
    <w:p w:rsidR="00A92F10" w:rsidRDefault="0022001A" w:rsidP="005569E8">
      <w:pPr>
        <w:spacing w:line="360" w:lineRule="auto"/>
      </w:pPr>
      <w:r>
        <w:rPr>
          <w:rFonts w:hint="eastAsia"/>
        </w:rPr>
        <w:t>五</w:t>
      </w:r>
      <w:r w:rsidR="00EB7A87">
        <w:rPr>
          <w:rFonts w:hint="eastAsia"/>
        </w:rPr>
        <w:t>、乙方权利义务</w:t>
      </w:r>
      <w:r w:rsidR="00861923">
        <w:rPr>
          <w:rFonts w:hint="eastAsia"/>
        </w:rPr>
        <w:t>：</w:t>
      </w:r>
    </w:p>
    <w:p w:rsidR="00A92F10" w:rsidRDefault="00F33D93" w:rsidP="005569E8">
      <w:pPr>
        <w:spacing w:line="360" w:lineRule="auto"/>
      </w:pPr>
      <w:r>
        <w:rPr>
          <w:rFonts w:hint="eastAsia"/>
        </w:rPr>
        <w:t>1.</w:t>
      </w:r>
      <w:r w:rsidR="00984000">
        <w:rPr>
          <w:rFonts w:hint="eastAsia"/>
        </w:rPr>
        <w:t>乙方须在线上</w:t>
      </w:r>
      <w:proofErr w:type="gramStart"/>
      <w:r w:rsidR="00984000">
        <w:rPr>
          <w:rFonts w:hint="eastAsia"/>
        </w:rPr>
        <w:t>开通学习</w:t>
      </w:r>
      <w:proofErr w:type="gramEnd"/>
      <w:r w:rsidR="00984000">
        <w:rPr>
          <w:rFonts w:hint="eastAsia"/>
        </w:rPr>
        <w:t>账号前，将费用汇至甲方指定银行账户。</w:t>
      </w:r>
    </w:p>
    <w:p w:rsidR="00A92F10" w:rsidRDefault="004135F2" w:rsidP="005569E8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乙方务必保证按时按量完成学习任务，</w:t>
      </w:r>
      <w:r w:rsidR="00A82A81">
        <w:rPr>
          <w:rFonts w:hint="eastAsia"/>
        </w:rPr>
        <w:t>在</w:t>
      </w:r>
      <w:r w:rsidR="00A82A81">
        <w:rPr>
          <w:rFonts w:hint="eastAsia"/>
        </w:rPr>
        <w:t>1</w:t>
      </w:r>
      <w:r w:rsidR="00A82A81">
        <w:rPr>
          <w:rFonts w:hint="eastAsia"/>
        </w:rPr>
        <w:t>年内完成相关课程课时学习和考试。</w:t>
      </w:r>
    </w:p>
    <w:p w:rsidR="00A92F10" w:rsidRDefault="00A82A81" w:rsidP="005569E8">
      <w:pPr>
        <w:spacing w:line="360" w:lineRule="auto"/>
      </w:pPr>
      <w:r>
        <w:rPr>
          <w:rFonts w:hint="eastAsia"/>
        </w:rPr>
        <w:t>3</w:t>
      </w:r>
      <w:r>
        <w:t>.</w:t>
      </w:r>
      <w:r w:rsidR="005569E8">
        <w:rPr>
          <w:rFonts w:hint="eastAsia"/>
        </w:rPr>
        <w:t>甲方提供的教学平台仅限乙方本人使用，乙方不得擅自将学习</w:t>
      </w:r>
      <w:r w:rsidR="00F33D93">
        <w:rPr>
          <w:rFonts w:hint="eastAsia"/>
        </w:rPr>
        <w:t>资料告知他人或</w:t>
      </w:r>
      <w:r w:rsidR="005569E8">
        <w:rPr>
          <w:rFonts w:hint="eastAsia"/>
        </w:rPr>
        <w:t>将个人账号</w:t>
      </w:r>
      <w:r w:rsidR="00F33D93">
        <w:rPr>
          <w:rFonts w:hint="eastAsia"/>
        </w:rPr>
        <w:t>借给他人使用。</w:t>
      </w:r>
    </w:p>
    <w:p w:rsidR="005569E8" w:rsidRPr="005569E8" w:rsidRDefault="005569E8" w:rsidP="00547A32">
      <w:pPr>
        <w:spacing w:line="360" w:lineRule="auto"/>
      </w:pPr>
      <w:r>
        <w:t>4.</w:t>
      </w:r>
      <w:proofErr w:type="gramStart"/>
      <w:r w:rsidR="00A26698">
        <w:t>乙方线</w:t>
      </w:r>
      <w:proofErr w:type="gramEnd"/>
      <w:r w:rsidR="00A26698">
        <w:t>上学习账户一旦开通</w:t>
      </w:r>
      <w:r w:rsidR="00A26698">
        <w:rPr>
          <w:rFonts w:hint="eastAsia"/>
        </w:rPr>
        <w:t>，</w:t>
      </w:r>
      <w:r w:rsidR="00A26698">
        <w:t>乙方所缴费用即不可退费</w:t>
      </w:r>
      <w:r w:rsidR="00A26698">
        <w:rPr>
          <w:rFonts w:hint="eastAsia"/>
        </w:rPr>
        <w:t>。</w:t>
      </w:r>
    </w:p>
    <w:p w:rsidR="00A92F10" w:rsidRDefault="0022001A" w:rsidP="00547A32">
      <w:pPr>
        <w:spacing w:line="360" w:lineRule="auto"/>
      </w:pPr>
      <w:r>
        <w:rPr>
          <w:rFonts w:hint="eastAsia"/>
        </w:rPr>
        <w:lastRenderedPageBreak/>
        <w:t>六</w:t>
      </w:r>
      <w:r w:rsidR="00F33D93">
        <w:rPr>
          <w:rFonts w:hint="eastAsia"/>
        </w:rPr>
        <w:t>、其他</w:t>
      </w:r>
    </w:p>
    <w:p w:rsidR="00A92F10" w:rsidRDefault="00F33D93" w:rsidP="00547A32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本协议自双方签字或盖章之日起生效。任何一方不得擅自变更协议，确需变更的，双方应在达成一致意见的基础上以书面形式进行。</w:t>
      </w:r>
    </w:p>
    <w:p w:rsidR="00A92F10" w:rsidRDefault="00F33D93" w:rsidP="00547A32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本协议一式两份，甲、乙双方各执一份，拥有同等法律效力。</w:t>
      </w:r>
    </w:p>
    <w:p w:rsidR="00547A32" w:rsidRDefault="00547A32" w:rsidP="00547A32">
      <w:pPr>
        <w:spacing w:line="360" w:lineRule="auto"/>
      </w:pPr>
      <w:r>
        <w:rPr>
          <w:rFonts w:hint="eastAsia"/>
        </w:rPr>
        <w:t>3</w:t>
      </w:r>
      <w:r>
        <w:t>.</w:t>
      </w:r>
      <w:r>
        <w:t>在本协议履行期间发生争议</w:t>
      </w:r>
      <w:r>
        <w:rPr>
          <w:rFonts w:hint="eastAsia"/>
        </w:rPr>
        <w:t>，</w:t>
      </w:r>
      <w:r>
        <w:t>双方应协商解决</w:t>
      </w:r>
      <w:r>
        <w:rPr>
          <w:rFonts w:hint="eastAsia"/>
        </w:rPr>
        <w:t>。</w:t>
      </w:r>
      <w:r>
        <w:t>若协商</w:t>
      </w:r>
      <w:r>
        <w:rPr>
          <w:rFonts w:hint="eastAsia"/>
        </w:rPr>
        <w:t>、</w:t>
      </w:r>
      <w:r>
        <w:t>调解无效</w:t>
      </w:r>
      <w:r>
        <w:rPr>
          <w:rFonts w:hint="eastAsia"/>
        </w:rPr>
        <w:t>，</w:t>
      </w:r>
      <w:r>
        <w:t>任何一方均可提请甲方所在地的人民法院诉讼解决</w:t>
      </w:r>
      <w:r>
        <w:rPr>
          <w:rFonts w:hint="eastAsia"/>
        </w:rPr>
        <w:t>，</w:t>
      </w:r>
      <w:r>
        <w:t>诉讼费</w:t>
      </w:r>
      <w:r>
        <w:rPr>
          <w:rFonts w:hint="eastAsia"/>
        </w:rPr>
        <w:t>、</w:t>
      </w:r>
      <w:r>
        <w:t>律师费等费用由败诉方承担</w:t>
      </w:r>
      <w:r>
        <w:rPr>
          <w:rFonts w:hint="eastAsia"/>
        </w:rPr>
        <w:t>。</w:t>
      </w:r>
    </w:p>
    <w:p w:rsidR="00A92F10" w:rsidRDefault="00A92F10" w:rsidP="00F33D93"/>
    <w:p w:rsidR="00486A98" w:rsidRDefault="00486A98" w:rsidP="00F33D93"/>
    <w:p w:rsidR="00486A98" w:rsidRDefault="00486A98" w:rsidP="00F33D93"/>
    <w:p w:rsidR="00A92F10" w:rsidRDefault="00547A32" w:rsidP="00F33D93">
      <w:r>
        <w:rPr>
          <w:rFonts w:hint="eastAsia"/>
        </w:rPr>
        <w:t>甲方盖章</w:t>
      </w:r>
      <w:r w:rsidR="00F33D93">
        <w:rPr>
          <w:rFonts w:hint="eastAsia"/>
        </w:rPr>
        <w:t>：</w:t>
      </w:r>
      <w:r w:rsidR="00486A98">
        <w:t xml:space="preserve">                                     </w:t>
      </w:r>
      <w:r w:rsidR="00F33D93">
        <w:rPr>
          <w:rFonts w:hint="eastAsia"/>
        </w:rPr>
        <w:t>乙方签字：</w:t>
      </w:r>
    </w:p>
    <w:p w:rsidR="00486A98" w:rsidRDefault="00486A98" w:rsidP="00F33D93"/>
    <w:p w:rsidR="00486A98" w:rsidRDefault="00486A98" w:rsidP="00F33D93"/>
    <w:p w:rsidR="00C93CD4" w:rsidRDefault="00F33D93" w:rsidP="00F33D93">
      <w:r>
        <w:rPr>
          <w:rFonts w:hint="eastAsia"/>
        </w:rPr>
        <w:t>日期：</w:t>
      </w:r>
      <w:r>
        <w:rPr>
          <w:rFonts w:hint="eastAsia"/>
        </w:rPr>
        <w:t>_______________</w:t>
      </w:r>
      <w:r w:rsidR="00486A98">
        <w:t xml:space="preserve">                          </w:t>
      </w:r>
      <w:r>
        <w:rPr>
          <w:rFonts w:hint="eastAsia"/>
        </w:rPr>
        <w:t>日期：</w:t>
      </w:r>
      <w:r>
        <w:rPr>
          <w:rFonts w:hint="eastAsia"/>
        </w:rPr>
        <w:t>_______________</w:t>
      </w:r>
    </w:p>
    <w:sectPr w:rsidR="00C93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B"/>
    <w:rsid w:val="000754DE"/>
    <w:rsid w:val="00092D70"/>
    <w:rsid w:val="000A1DAB"/>
    <w:rsid w:val="00116998"/>
    <w:rsid w:val="0022001A"/>
    <w:rsid w:val="00220F94"/>
    <w:rsid w:val="002455DA"/>
    <w:rsid w:val="0026054D"/>
    <w:rsid w:val="002677C9"/>
    <w:rsid w:val="002F20B3"/>
    <w:rsid w:val="003F061D"/>
    <w:rsid w:val="004135F2"/>
    <w:rsid w:val="00486A98"/>
    <w:rsid w:val="00547A32"/>
    <w:rsid w:val="005569E8"/>
    <w:rsid w:val="005E3854"/>
    <w:rsid w:val="00645C2D"/>
    <w:rsid w:val="006A770C"/>
    <w:rsid w:val="0070374C"/>
    <w:rsid w:val="00766060"/>
    <w:rsid w:val="00814043"/>
    <w:rsid w:val="00844D8B"/>
    <w:rsid w:val="00861923"/>
    <w:rsid w:val="00893EBB"/>
    <w:rsid w:val="008D2FDF"/>
    <w:rsid w:val="008D784A"/>
    <w:rsid w:val="00984000"/>
    <w:rsid w:val="00A26698"/>
    <w:rsid w:val="00A46612"/>
    <w:rsid w:val="00A469E3"/>
    <w:rsid w:val="00A542DB"/>
    <w:rsid w:val="00A82A81"/>
    <w:rsid w:val="00A92F10"/>
    <w:rsid w:val="00AC5719"/>
    <w:rsid w:val="00B13B95"/>
    <w:rsid w:val="00B53A78"/>
    <w:rsid w:val="00BE26C0"/>
    <w:rsid w:val="00C35542"/>
    <w:rsid w:val="00C93CD4"/>
    <w:rsid w:val="00CB7C75"/>
    <w:rsid w:val="00D01254"/>
    <w:rsid w:val="00D15DF0"/>
    <w:rsid w:val="00DA1365"/>
    <w:rsid w:val="00DC7F47"/>
    <w:rsid w:val="00E32079"/>
    <w:rsid w:val="00E34E68"/>
    <w:rsid w:val="00E83B16"/>
    <w:rsid w:val="00EB04AB"/>
    <w:rsid w:val="00EB7A87"/>
    <w:rsid w:val="00ED0C0D"/>
    <w:rsid w:val="00EE7518"/>
    <w:rsid w:val="00EF6013"/>
    <w:rsid w:val="00F33D93"/>
    <w:rsid w:val="00F455CD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07B03-A1A7-4204-A704-48F5C449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李哲</dc:creator>
  <cp:keywords/>
  <dc:description/>
  <cp:lastModifiedBy>Microsoft 帐户</cp:lastModifiedBy>
  <cp:revision>48</cp:revision>
  <dcterms:created xsi:type="dcterms:W3CDTF">2022-09-15T08:09:00Z</dcterms:created>
  <dcterms:modified xsi:type="dcterms:W3CDTF">2022-10-31T01:27:00Z</dcterms:modified>
</cp:coreProperties>
</file>